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29" w:rsidRDefault="001B0329" w:rsidP="001B0329">
      <w:pPr>
        <w:pStyle w:val="NoSpacing"/>
      </w:pPr>
      <w:r>
        <w:rPr>
          <w:u w:val="single"/>
        </w:rPr>
        <w:t>John VIRGYN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B0329" w:rsidRDefault="001B0329" w:rsidP="001B0329">
      <w:pPr>
        <w:pStyle w:val="NoSpacing"/>
      </w:pPr>
    </w:p>
    <w:p w:rsidR="001B0329" w:rsidRDefault="001B0329" w:rsidP="001B0329">
      <w:pPr>
        <w:pStyle w:val="NoSpacing"/>
      </w:pPr>
    </w:p>
    <w:p w:rsidR="001B0329" w:rsidRDefault="001B0329" w:rsidP="001B0329">
      <w:pPr>
        <w:pStyle w:val="NoSpacing"/>
      </w:pPr>
      <w:r>
        <w:t xml:space="preserve">  4 Nov.1420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</w:t>
      </w:r>
    </w:p>
    <w:p w:rsidR="001B0329" w:rsidRDefault="001B0329" w:rsidP="001B0329">
      <w:pPr>
        <w:pStyle w:val="NoSpacing"/>
      </w:pPr>
      <w:r>
        <w:tab/>
      </w:r>
      <w:r>
        <w:tab/>
        <w:t>Somerset, into land of the late Sir Thomas de la Pole(q.v.).</w:t>
      </w:r>
    </w:p>
    <w:p w:rsidR="001B0329" w:rsidRDefault="001B0329" w:rsidP="001B03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21-488)</w:t>
      </w:r>
    </w:p>
    <w:p w:rsidR="001B0329" w:rsidRDefault="001B0329" w:rsidP="001B0329">
      <w:pPr>
        <w:pStyle w:val="NoSpacing"/>
      </w:pPr>
    </w:p>
    <w:p w:rsidR="001B0329" w:rsidRDefault="001B0329" w:rsidP="001B0329">
      <w:pPr>
        <w:pStyle w:val="NoSpacing"/>
      </w:pPr>
    </w:p>
    <w:p w:rsidR="001B0329" w:rsidRDefault="001B0329" w:rsidP="001B0329">
      <w:pPr>
        <w:pStyle w:val="NoSpacing"/>
      </w:pPr>
      <w:r>
        <w:t>26 August 2016</w:t>
      </w:r>
    </w:p>
    <w:p w:rsidR="006B2F86" w:rsidRPr="001B0329" w:rsidRDefault="001B0329" w:rsidP="00E71FC3">
      <w:pPr>
        <w:pStyle w:val="NoSpacing"/>
      </w:pPr>
      <w:bookmarkStart w:id="0" w:name="_GoBack"/>
      <w:bookmarkEnd w:id="0"/>
    </w:p>
    <w:sectPr w:rsidR="006B2F86" w:rsidRPr="001B03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329" w:rsidRDefault="001B0329" w:rsidP="00E71FC3">
      <w:pPr>
        <w:spacing w:after="0" w:line="240" w:lineRule="auto"/>
      </w:pPr>
      <w:r>
        <w:separator/>
      </w:r>
    </w:p>
  </w:endnote>
  <w:endnote w:type="continuationSeparator" w:id="0">
    <w:p w:rsidR="001B0329" w:rsidRDefault="001B03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329" w:rsidRDefault="001B0329" w:rsidP="00E71FC3">
      <w:pPr>
        <w:spacing w:after="0" w:line="240" w:lineRule="auto"/>
      </w:pPr>
      <w:r>
        <w:separator/>
      </w:r>
    </w:p>
  </w:footnote>
  <w:footnote w:type="continuationSeparator" w:id="0">
    <w:p w:rsidR="001B0329" w:rsidRDefault="001B03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9"/>
    <w:rsid w:val="001A7C09"/>
    <w:rsid w:val="001B03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33A09"/>
  <w15:chartTrackingRefBased/>
  <w15:docId w15:val="{2968D3DF-E289-450D-B631-1CEF141B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2016-08-26T18:57:00Z</dcterms:created>
  <dcterms:modified xsi:type="dcterms:W3CDTF">2016-08-26T18:58:00Z</dcterms:modified>
</cp:coreProperties>
</file>